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E27" w:rsidRDefault="00781E27" w:rsidP="00781E27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6E375E38" wp14:editId="5D267497">
            <wp:simplePos x="0" y="0"/>
            <wp:positionH relativeFrom="margin">
              <wp:posOffset>168275</wp:posOffset>
            </wp:positionH>
            <wp:positionV relativeFrom="margin">
              <wp:posOffset>-472440</wp:posOffset>
            </wp:positionV>
            <wp:extent cx="5294630" cy="4570730"/>
            <wp:effectExtent l="0" t="0" r="1270" b="0"/>
            <wp:wrapNone/>
            <wp:docPr id="1" name="Picture 1" descr="C:\Users\hoggar soft\Desktop\article 2022-Antagonistic\Sans fig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ggar soft\Desktop\article 2022-Antagonistic\Sans fig 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5165" b="-2289"/>
                    <a:stretch/>
                  </pic:blipFill>
                  <pic:spPr bwMode="auto">
                    <a:xfrm>
                      <a:off x="0" y="0"/>
                      <a:ext cx="5294630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E27" w:rsidRDefault="00781E27" w:rsidP="00781E27">
      <w:pPr>
        <w:jc w:val="both"/>
        <w:rPr>
          <w:rFonts w:cs="Times New Roman"/>
          <w:sz w:val="24"/>
          <w:szCs w:val="24"/>
        </w:rPr>
      </w:pPr>
    </w:p>
    <w:p w:rsidR="00781E27" w:rsidRDefault="00781E27" w:rsidP="00781E27">
      <w:pPr>
        <w:jc w:val="both"/>
        <w:rPr>
          <w:rFonts w:cs="Times New Roman"/>
          <w:sz w:val="24"/>
          <w:szCs w:val="24"/>
        </w:rPr>
      </w:pPr>
    </w:p>
    <w:p w:rsidR="00781E27" w:rsidRDefault="00781E27" w:rsidP="00781E27">
      <w:pPr>
        <w:jc w:val="both"/>
        <w:rPr>
          <w:rFonts w:cs="Times New Roman"/>
          <w:sz w:val="24"/>
          <w:szCs w:val="24"/>
        </w:rPr>
      </w:pPr>
    </w:p>
    <w:p w:rsidR="00781E27" w:rsidRDefault="00781E27" w:rsidP="00781E27">
      <w:pPr>
        <w:jc w:val="both"/>
        <w:rPr>
          <w:rFonts w:cs="Times New Roman"/>
          <w:sz w:val="24"/>
          <w:szCs w:val="24"/>
        </w:rPr>
      </w:pPr>
    </w:p>
    <w:p w:rsidR="00781E27" w:rsidRDefault="00781E27" w:rsidP="00781E27">
      <w:pPr>
        <w:jc w:val="both"/>
        <w:rPr>
          <w:rFonts w:cs="Times New Roman"/>
          <w:sz w:val="24"/>
          <w:szCs w:val="24"/>
        </w:rPr>
      </w:pPr>
    </w:p>
    <w:p w:rsidR="00781E27" w:rsidRDefault="00781E27" w:rsidP="00781E27">
      <w:pPr>
        <w:jc w:val="both"/>
        <w:rPr>
          <w:rFonts w:cs="Times New Roman"/>
          <w:sz w:val="24"/>
          <w:szCs w:val="24"/>
        </w:rPr>
      </w:pPr>
    </w:p>
    <w:p w:rsidR="00781E27" w:rsidRDefault="00781E27" w:rsidP="00781E27">
      <w:pPr>
        <w:jc w:val="both"/>
        <w:rPr>
          <w:rFonts w:cs="Times New Roman"/>
          <w:sz w:val="24"/>
          <w:szCs w:val="24"/>
        </w:rPr>
      </w:pPr>
    </w:p>
    <w:p w:rsidR="00781E27" w:rsidRDefault="00781E27" w:rsidP="00781E27">
      <w:pPr>
        <w:jc w:val="both"/>
        <w:rPr>
          <w:rFonts w:cs="Times New Roman"/>
          <w:sz w:val="24"/>
          <w:szCs w:val="24"/>
        </w:rPr>
      </w:pPr>
    </w:p>
    <w:p w:rsidR="00781E27" w:rsidRDefault="00781E27" w:rsidP="00781E27">
      <w:pPr>
        <w:tabs>
          <w:tab w:val="right" w:pos="9072"/>
        </w:tabs>
        <w:jc w:val="both"/>
        <w:rPr>
          <w:rFonts w:cs="Times New Roman"/>
          <w:sz w:val="24"/>
          <w:szCs w:val="24"/>
        </w:rPr>
      </w:pPr>
    </w:p>
    <w:p w:rsidR="00781E27" w:rsidRPr="00781E27" w:rsidRDefault="00781E27" w:rsidP="00781E27">
      <w:pPr>
        <w:rPr>
          <w:rFonts w:cs="Times New Roman"/>
          <w:sz w:val="24"/>
          <w:szCs w:val="24"/>
        </w:rPr>
      </w:pPr>
    </w:p>
    <w:p w:rsidR="00781E27" w:rsidRPr="00781E27" w:rsidRDefault="00781E27" w:rsidP="00781E27">
      <w:pPr>
        <w:rPr>
          <w:rFonts w:cs="Times New Roman"/>
          <w:sz w:val="24"/>
          <w:szCs w:val="24"/>
        </w:rPr>
      </w:pPr>
    </w:p>
    <w:p w:rsidR="00781E27" w:rsidRPr="00781E27" w:rsidRDefault="00781E27" w:rsidP="00781E27">
      <w:pPr>
        <w:rPr>
          <w:rFonts w:cs="Times New Roman"/>
          <w:sz w:val="24"/>
          <w:szCs w:val="24"/>
        </w:rPr>
      </w:pPr>
    </w:p>
    <w:p w:rsidR="00781E27" w:rsidRPr="00781E27" w:rsidRDefault="00781E27" w:rsidP="00781E27">
      <w:pPr>
        <w:rPr>
          <w:rFonts w:cs="Times New Roman"/>
          <w:sz w:val="24"/>
          <w:szCs w:val="24"/>
        </w:rPr>
      </w:pPr>
    </w:p>
    <w:p w:rsidR="00781E27" w:rsidRPr="00781E27" w:rsidRDefault="00781E27" w:rsidP="00781E27">
      <w:pPr>
        <w:rPr>
          <w:rFonts w:cs="Times New Roman"/>
          <w:sz w:val="24"/>
          <w:szCs w:val="24"/>
        </w:rPr>
      </w:pPr>
    </w:p>
    <w:p w:rsidR="00781E27" w:rsidRPr="00781E27" w:rsidRDefault="00781E27" w:rsidP="00781E27">
      <w:pPr>
        <w:rPr>
          <w:rFonts w:cs="Times New Roman"/>
          <w:sz w:val="24"/>
          <w:szCs w:val="24"/>
        </w:rPr>
      </w:pPr>
    </w:p>
    <w:p w:rsidR="00781E27" w:rsidRPr="00781E27" w:rsidRDefault="00781E27" w:rsidP="00781E27">
      <w:pPr>
        <w:rPr>
          <w:rFonts w:cs="Times New Roman"/>
          <w:sz w:val="24"/>
          <w:szCs w:val="24"/>
        </w:rPr>
      </w:pPr>
    </w:p>
    <w:p w:rsidR="00781E27" w:rsidRPr="00781E27" w:rsidRDefault="00781E27" w:rsidP="00781E27">
      <w:pPr>
        <w:rPr>
          <w:rFonts w:cs="Times New Roman"/>
          <w:sz w:val="24"/>
          <w:szCs w:val="24"/>
        </w:rPr>
      </w:pPr>
    </w:p>
    <w:p w:rsidR="00781E27" w:rsidRPr="00781E27" w:rsidRDefault="00781E27" w:rsidP="00781E27">
      <w:pPr>
        <w:rPr>
          <w:rFonts w:cs="Times New Roman"/>
          <w:sz w:val="24"/>
          <w:szCs w:val="24"/>
        </w:rPr>
      </w:pPr>
    </w:p>
    <w:p w:rsidR="00781E27" w:rsidRPr="00781E27" w:rsidRDefault="00781E27" w:rsidP="00781E27">
      <w:pPr>
        <w:rPr>
          <w:rFonts w:cs="Times New Roman"/>
          <w:sz w:val="24"/>
          <w:szCs w:val="24"/>
        </w:rPr>
      </w:pPr>
    </w:p>
    <w:p w:rsidR="00781E27" w:rsidRPr="00781E27" w:rsidRDefault="00781E27" w:rsidP="00781E27">
      <w:pPr>
        <w:rPr>
          <w:rFonts w:cs="Times New Roman"/>
          <w:sz w:val="24"/>
          <w:szCs w:val="24"/>
        </w:rPr>
      </w:pPr>
    </w:p>
    <w:p w:rsidR="00781E27" w:rsidRPr="00781E27" w:rsidRDefault="00781E27" w:rsidP="00781E27">
      <w:pPr>
        <w:rPr>
          <w:rFonts w:cs="Times New Roman"/>
          <w:sz w:val="24"/>
          <w:szCs w:val="24"/>
        </w:rPr>
      </w:pPr>
    </w:p>
    <w:p w:rsidR="00781E27" w:rsidRPr="00781E27" w:rsidRDefault="00C30954" w:rsidP="00781E27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61312" behindDoc="0" locked="0" layoutInCell="1" allowOverlap="1" wp14:anchorId="3A27AE20" wp14:editId="1F4FDCF7">
            <wp:simplePos x="0" y="0"/>
            <wp:positionH relativeFrom="margin">
              <wp:posOffset>269240</wp:posOffset>
            </wp:positionH>
            <wp:positionV relativeFrom="margin">
              <wp:posOffset>4150360</wp:posOffset>
            </wp:positionV>
            <wp:extent cx="5326380" cy="3284855"/>
            <wp:effectExtent l="0" t="0" r="7620" b="0"/>
            <wp:wrapSquare wrapText="bothSides"/>
            <wp:docPr id="3" name="Picture 3" descr="C:\Users\hoggar soft\Desktop\article 2022-Antagonistic\Sans fig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ggar soft\Desktop\article 2022-Antagonistic\Sans fig 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04" b="29287"/>
                    <a:stretch/>
                  </pic:blipFill>
                  <pic:spPr bwMode="auto">
                    <a:xfrm>
                      <a:off x="0" y="0"/>
                      <a:ext cx="532638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E27" w:rsidRDefault="00781E27" w:rsidP="00781E27">
      <w:pPr>
        <w:rPr>
          <w:rFonts w:cs="Times New Roman"/>
          <w:sz w:val="24"/>
          <w:szCs w:val="24"/>
        </w:rPr>
      </w:pPr>
    </w:p>
    <w:p w:rsidR="000D2AF9" w:rsidRPr="000D2AF9" w:rsidRDefault="000D2AF9" w:rsidP="000D2AF9">
      <w:pPr>
        <w:spacing w:before="120" w:line="360" w:lineRule="auto"/>
        <w:ind w:left="1134" w:hanging="1134"/>
        <w:jc w:val="both"/>
        <w:rPr>
          <w:rFonts w:cs="Times New Roman"/>
          <w:b/>
          <w:sz w:val="24"/>
          <w:szCs w:val="24"/>
        </w:rPr>
      </w:pPr>
      <w:proofErr w:type="gramStart"/>
      <w:r w:rsidRPr="000D2AF9">
        <w:rPr>
          <w:rFonts w:cs="Times New Roman"/>
          <w:b/>
          <w:sz w:val="24"/>
          <w:szCs w:val="24"/>
        </w:rPr>
        <w:t>Figure 3.</w:t>
      </w:r>
      <w:proofErr w:type="gramEnd"/>
      <w:r w:rsidRPr="000D2AF9">
        <w:rPr>
          <w:rFonts w:cs="Times New Roman"/>
          <w:b/>
          <w:sz w:val="24"/>
          <w:szCs w:val="24"/>
        </w:rPr>
        <w:t xml:space="preserve"> Inhibitory effects of the antagonistic strains on </w:t>
      </w:r>
      <w:proofErr w:type="spellStart"/>
      <w:proofErr w:type="gramStart"/>
      <w:r w:rsidRPr="000D2AF9">
        <w:rPr>
          <w:rFonts w:cs="Times New Roman"/>
          <w:b/>
          <w:sz w:val="24"/>
          <w:szCs w:val="24"/>
        </w:rPr>
        <w:t>Foa</w:t>
      </w:r>
      <w:proofErr w:type="spellEnd"/>
      <w:r w:rsidRPr="000D2AF9">
        <w:rPr>
          <w:rFonts w:cs="Times New Roman"/>
          <w:b/>
          <w:sz w:val="24"/>
          <w:szCs w:val="24"/>
        </w:rPr>
        <w:t xml:space="preserve">  </w:t>
      </w:r>
      <w:proofErr w:type="spellStart"/>
      <w:r w:rsidRPr="000D2AF9">
        <w:rPr>
          <w:rFonts w:cs="Times New Roman"/>
          <w:b/>
          <w:sz w:val="24"/>
          <w:szCs w:val="24"/>
        </w:rPr>
        <w:t>mycelial</w:t>
      </w:r>
      <w:proofErr w:type="spellEnd"/>
      <w:proofErr w:type="gramEnd"/>
      <w:r w:rsidRPr="000D2AF9">
        <w:rPr>
          <w:rFonts w:cs="Times New Roman"/>
          <w:b/>
          <w:sz w:val="24"/>
          <w:szCs w:val="24"/>
        </w:rPr>
        <w:t xml:space="preserve"> growth (</w:t>
      </w:r>
      <w:r w:rsidRPr="000D2AF9">
        <w:rPr>
          <w:rFonts w:cs="Times New Roman"/>
          <w:sz w:val="24"/>
          <w:szCs w:val="24"/>
        </w:rPr>
        <w:t xml:space="preserve">Tri </w:t>
      </w:r>
      <w:r w:rsidRPr="000D2AF9">
        <w:rPr>
          <w:rFonts w:cs="Times New Roman"/>
          <w:i/>
          <w:sz w:val="24"/>
          <w:szCs w:val="24"/>
        </w:rPr>
        <w:t xml:space="preserve">T. </w:t>
      </w:r>
      <w:proofErr w:type="spellStart"/>
      <w:r w:rsidRPr="000D2AF9">
        <w:rPr>
          <w:rFonts w:cs="Times New Roman"/>
          <w:i/>
          <w:sz w:val="24"/>
          <w:szCs w:val="24"/>
        </w:rPr>
        <w:t>longibrachiatum</w:t>
      </w:r>
      <w:proofErr w:type="spellEnd"/>
      <w:r w:rsidRPr="000D2AF9">
        <w:rPr>
          <w:rFonts w:cs="Times New Roman"/>
          <w:sz w:val="24"/>
          <w:szCs w:val="24"/>
        </w:rPr>
        <w:t xml:space="preserve">. </w:t>
      </w:r>
      <w:proofErr w:type="spellStart"/>
      <w:proofErr w:type="gramStart"/>
      <w:r w:rsidRPr="000D2AF9">
        <w:rPr>
          <w:rFonts w:cs="Times New Roman"/>
          <w:sz w:val="24"/>
          <w:szCs w:val="24"/>
        </w:rPr>
        <w:t>Peni</w:t>
      </w:r>
      <w:proofErr w:type="spellEnd"/>
      <w:r w:rsidRPr="000D2AF9">
        <w:rPr>
          <w:rFonts w:cs="Times New Roman"/>
          <w:sz w:val="24"/>
          <w:szCs w:val="24"/>
        </w:rPr>
        <w:t xml:space="preserve"> </w:t>
      </w:r>
      <w:proofErr w:type="spellStart"/>
      <w:r w:rsidRPr="000D2AF9">
        <w:rPr>
          <w:rFonts w:cs="Times New Roman"/>
          <w:i/>
          <w:sz w:val="24"/>
          <w:szCs w:val="24"/>
        </w:rPr>
        <w:t>Penicillium</w:t>
      </w:r>
      <w:proofErr w:type="spellEnd"/>
      <w:r w:rsidRPr="000D2AF9">
        <w:rPr>
          <w:rFonts w:cs="Times New Roman"/>
          <w:sz w:val="24"/>
          <w:szCs w:val="24"/>
        </w:rPr>
        <w:t xml:space="preserve"> sp. </w:t>
      </w:r>
      <w:proofErr w:type="spellStart"/>
      <w:r w:rsidRPr="000D2AF9">
        <w:rPr>
          <w:rFonts w:cs="Times New Roman"/>
          <w:sz w:val="24"/>
          <w:szCs w:val="24"/>
        </w:rPr>
        <w:t>Fusa</w:t>
      </w:r>
      <w:proofErr w:type="spellEnd"/>
      <w:r w:rsidRPr="000D2AF9">
        <w:rPr>
          <w:rFonts w:cs="Times New Roman"/>
          <w:sz w:val="24"/>
          <w:szCs w:val="24"/>
        </w:rPr>
        <w:t xml:space="preserve"> </w:t>
      </w:r>
      <w:proofErr w:type="spellStart"/>
      <w:r w:rsidRPr="000D2AF9">
        <w:rPr>
          <w:rFonts w:cs="Times New Roman"/>
          <w:i/>
          <w:sz w:val="24"/>
          <w:szCs w:val="24"/>
        </w:rPr>
        <w:t>Fusarium</w:t>
      </w:r>
      <w:proofErr w:type="spellEnd"/>
      <w:r w:rsidRPr="000D2AF9">
        <w:rPr>
          <w:rFonts w:cs="Times New Roman"/>
          <w:sz w:val="24"/>
          <w:szCs w:val="24"/>
        </w:rPr>
        <w:t xml:space="preserve"> sp.</w:t>
      </w:r>
      <w:proofErr w:type="gramEnd"/>
      <w:r w:rsidRPr="000D2AF9">
        <w:rPr>
          <w:rFonts w:cs="Times New Roman"/>
          <w:sz w:val="24"/>
          <w:szCs w:val="24"/>
        </w:rPr>
        <w:t xml:space="preserve">  </w:t>
      </w:r>
      <w:proofErr w:type="gramStart"/>
      <w:r w:rsidRPr="000D2AF9">
        <w:rPr>
          <w:rFonts w:cs="Times New Roman"/>
          <w:i/>
          <w:sz w:val="24"/>
          <w:szCs w:val="24"/>
        </w:rPr>
        <w:t>Bacillus</w:t>
      </w:r>
      <w:r w:rsidRPr="000D2AF9">
        <w:rPr>
          <w:rFonts w:cs="Times New Roman"/>
          <w:sz w:val="24"/>
          <w:szCs w:val="24"/>
        </w:rPr>
        <w:t xml:space="preserve"> sp.).</w:t>
      </w:r>
      <w:proofErr w:type="gramEnd"/>
    </w:p>
    <w:p w:rsidR="00781E27" w:rsidRPr="00781E27" w:rsidRDefault="00781E27" w:rsidP="00781E27">
      <w:pPr>
        <w:rPr>
          <w:rFonts w:cs="Times New Roman"/>
          <w:sz w:val="24"/>
          <w:szCs w:val="24"/>
        </w:rPr>
      </w:pPr>
      <w:bookmarkStart w:id="0" w:name="_GoBack"/>
      <w:bookmarkEnd w:id="0"/>
    </w:p>
    <w:sectPr w:rsidR="00781E27" w:rsidRPr="00781E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AAF" w:rsidRDefault="00F97AAF" w:rsidP="00781E27">
      <w:r>
        <w:separator/>
      </w:r>
    </w:p>
  </w:endnote>
  <w:endnote w:type="continuationSeparator" w:id="0">
    <w:p w:rsidR="00F97AAF" w:rsidRDefault="00F97AAF" w:rsidP="00781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AAF" w:rsidRDefault="00F97AAF" w:rsidP="00781E27">
      <w:r>
        <w:separator/>
      </w:r>
    </w:p>
  </w:footnote>
  <w:footnote w:type="continuationSeparator" w:id="0">
    <w:p w:rsidR="00F97AAF" w:rsidRDefault="00F97AAF" w:rsidP="00781E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5FC"/>
    <w:rsid w:val="000D2AF9"/>
    <w:rsid w:val="005B100F"/>
    <w:rsid w:val="00781E27"/>
    <w:rsid w:val="00C20FD8"/>
    <w:rsid w:val="00C30954"/>
    <w:rsid w:val="00C875FC"/>
    <w:rsid w:val="00F9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5FC"/>
    <w:pPr>
      <w:spacing w:after="0" w:line="240" w:lineRule="auto"/>
    </w:pPr>
    <w:rPr>
      <w:rFonts w:ascii="Times New Roman" w:eastAsia="SimSun" w:hAnsi="Times New Roman" w:cs="Angsana New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1E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E27"/>
    <w:rPr>
      <w:rFonts w:ascii="Tahoma" w:eastAsia="SimSu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81E2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1E27"/>
    <w:rPr>
      <w:rFonts w:ascii="Times New Roman" w:eastAsia="SimSun" w:hAnsi="Times New Roman" w:cs="Angsana New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81E2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1E27"/>
    <w:rPr>
      <w:rFonts w:ascii="Times New Roman" w:eastAsia="SimSun" w:hAnsi="Times New Roman" w:cs="Angsana New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5FC"/>
    <w:pPr>
      <w:spacing w:after="0" w:line="240" w:lineRule="auto"/>
    </w:pPr>
    <w:rPr>
      <w:rFonts w:ascii="Times New Roman" w:eastAsia="SimSun" w:hAnsi="Times New Roman" w:cs="Angsana New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1E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E27"/>
    <w:rPr>
      <w:rFonts w:ascii="Tahoma" w:eastAsia="SimSu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81E2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1E27"/>
    <w:rPr>
      <w:rFonts w:ascii="Times New Roman" w:eastAsia="SimSun" w:hAnsi="Times New Roman" w:cs="Angsana New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81E2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1E27"/>
    <w:rPr>
      <w:rFonts w:ascii="Times New Roman" w:eastAsia="SimSun" w:hAnsi="Times New Roman" w:cs="Angsana New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hoggar soft</dc:creator>
  <cp:lastModifiedBy>hoggar soft</cp:lastModifiedBy>
  <cp:revision>3</cp:revision>
  <dcterms:created xsi:type="dcterms:W3CDTF">2021-12-03T07:35:00Z</dcterms:created>
  <dcterms:modified xsi:type="dcterms:W3CDTF">2022-01-29T12:49:00Z</dcterms:modified>
</cp:coreProperties>
</file>